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F639F" w14:textId="41F50BE6" w:rsidR="00B237EE" w:rsidRPr="00B237EE" w:rsidRDefault="00B237EE" w:rsidP="00A10AAB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10"/>
          <w:szCs w:val="10"/>
        </w:rPr>
      </w:pPr>
      <w:r w:rsidRPr="00B237EE">
        <w:rPr>
          <w:rFonts w:asciiTheme="minorHAnsi" w:hAnsiTheme="minorHAnsi" w:cstheme="minorHAnsi"/>
          <w:noProof/>
          <w:color w:val="ACB9CA" w:themeColor="text2" w:themeTint="66"/>
          <w:spacing w:val="5"/>
          <w:sz w:val="10"/>
          <w:szCs w:val="10"/>
        </w:rPr>
        <w:drawing>
          <wp:anchor distT="0" distB="0" distL="114300" distR="114300" simplePos="0" relativeHeight="251662336" behindDoc="0" locked="0" layoutInCell="1" allowOverlap="1" wp14:anchorId="4CBE089D" wp14:editId="695FF0D1">
            <wp:simplePos x="0" y="0"/>
            <wp:positionH relativeFrom="column">
              <wp:posOffset>4229100</wp:posOffset>
            </wp:positionH>
            <wp:positionV relativeFrom="paragraph">
              <wp:posOffset>-121920</wp:posOffset>
            </wp:positionV>
            <wp:extent cx="2543175" cy="333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660EA8" w14:textId="164DD5E8" w:rsidR="00A10AAB" w:rsidRDefault="00386F83" w:rsidP="00A10AAB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5A10F6" wp14:editId="14F6ED0F">
            <wp:simplePos x="0" y="0"/>
            <wp:positionH relativeFrom="column">
              <wp:posOffset>-52705</wp:posOffset>
            </wp:positionH>
            <wp:positionV relativeFrom="paragraph">
              <wp:posOffset>528955</wp:posOffset>
            </wp:positionV>
            <wp:extent cx="4119245" cy="4119245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860"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  <w:t>Let go of anxious and negative thinking</w:t>
      </w:r>
      <w:r w:rsidR="00BB1097"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  <w:t xml:space="preserve"> </w:t>
      </w:r>
    </w:p>
    <w:p w14:paraId="476C40D7" w14:textId="5D761699" w:rsidR="00151860" w:rsidRDefault="00151860" w:rsidP="00A10AAB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</w:pPr>
    </w:p>
    <w:p w14:paraId="0CE60C56" w14:textId="752168B9" w:rsidR="00151860" w:rsidRDefault="00151860" w:rsidP="00A10AAB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</w:pPr>
    </w:p>
    <w:p w14:paraId="422B5945" w14:textId="097A5CCB" w:rsidR="00151860" w:rsidRDefault="00151860" w:rsidP="00A10AAB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</w:pPr>
    </w:p>
    <w:p w14:paraId="3A87F59C" w14:textId="7698C2B0" w:rsidR="00151860" w:rsidRDefault="00151860" w:rsidP="00A10AAB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</w:pPr>
    </w:p>
    <w:p w14:paraId="7621724C" w14:textId="5FF10EB2" w:rsidR="00151860" w:rsidRDefault="00151860" w:rsidP="00A10AAB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</w:pPr>
    </w:p>
    <w:p w14:paraId="3DCDAFFC" w14:textId="16E530EA" w:rsidR="00386F83" w:rsidRDefault="00386F83" w:rsidP="00A10AAB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</w:pPr>
    </w:p>
    <w:p w14:paraId="719236BB" w14:textId="77777777" w:rsidR="00386F83" w:rsidRDefault="00386F83" w:rsidP="00386F83"/>
    <w:p w14:paraId="0D2CE418" w14:textId="2C72D0FD" w:rsidR="00151860" w:rsidRDefault="00151860" w:rsidP="00386F83"/>
    <w:p w14:paraId="07FC300E" w14:textId="10D5BB3D" w:rsidR="00F215B6" w:rsidRPr="00386F83" w:rsidRDefault="00F215B6" w:rsidP="00386F83">
      <w:pPr>
        <w:pStyle w:val="ListParagraph"/>
        <w:numPr>
          <w:ilvl w:val="0"/>
          <w:numId w:val="4"/>
        </w:numPr>
        <w:spacing w:line="480" w:lineRule="auto"/>
        <w:rPr>
          <w:rFonts w:ascii="Trebuchet MS" w:hAnsi="Trebuchet MS"/>
          <w:sz w:val="24"/>
          <w:szCs w:val="24"/>
        </w:rPr>
      </w:pPr>
      <w:r w:rsidRPr="00F215B6">
        <w:rPr>
          <w:rFonts w:ascii="Trebuchet MS" w:hAnsi="Trebuchet MS"/>
          <w:sz w:val="24"/>
          <w:szCs w:val="24"/>
        </w:rPr>
        <w:t>Close your eyes</w:t>
      </w:r>
      <w:r w:rsidR="00386F83">
        <w:rPr>
          <w:rFonts w:ascii="Trebuchet MS" w:hAnsi="Trebuchet MS"/>
          <w:sz w:val="24"/>
          <w:szCs w:val="24"/>
        </w:rPr>
        <w:t xml:space="preserve"> </w:t>
      </w:r>
      <w:r w:rsidRPr="00386F83">
        <w:rPr>
          <w:rFonts w:ascii="Trebuchet MS" w:hAnsi="Trebuchet MS"/>
          <w:sz w:val="24"/>
          <w:szCs w:val="24"/>
        </w:rPr>
        <w:t xml:space="preserve">and close your mouth, if possible. </w:t>
      </w:r>
    </w:p>
    <w:p w14:paraId="6F4AE627" w14:textId="4C206B59" w:rsidR="00386F83" w:rsidRPr="00F215B6" w:rsidRDefault="00386F83" w:rsidP="00F215B6">
      <w:pPr>
        <w:pStyle w:val="ListParagraph"/>
        <w:numPr>
          <w:ilvl w:val="0"/>
          <w:numId w:val="4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Notice your feet on the floor.</w:t>
      </w:r>
    </w:p>
    <w:p w14:paraId="41A14DC6" w14:textId="575FF665" w:rsidR="00F215B6" w:rsidRPr="00F215B6" w:rsidRDefault="00F215B6" w:rsidP="00F215B6">
      <w:pPr>
        <w:pStyle w:val="ListParagraph"/>
        <w:numPr>
          <w:ilvl w:val="0"/>
          <w:numId w:val="4"/>
        </w:numPr>
        <w:spacing w:line="480" w:lineRule="auto"/>
        <w:rPr>
          <w:rFonts w:ascii="Trebuchet MS" w:hAnsi="Trebuchet MS"/>
          <w:sz w:val="24"/>
          <w:szCs w:val="24"/>
        </w:rPr>
      </w:pPr>
      <w:r w:rsidRPr="00F215B6">
        <w:rPr>
          <w:rFonts w:ascii="Trebuchet MS" w:hAnsi="Trebuchet MS"/>
          <w:sz w:val="24"/>
          <w:szCs w:val="24"/>
        </w:rPr>
        <w:t>Take a few moments to relax, allow your shoulders to sink into your body.</w:t>
      </w:r>
      <w:r>
        <w:rPr>
          <w:rFonts w:ascii="Trebuchet MS" w:hAnsi="Trebuchet MS"/>
          <w:sz w:val="24"/>
          <w:szCs w:val="24"/>
        </w:rPr>
        <w:t xml:space="preserve">  Allow all your muscles to soften with each out breath.</w:t>
      </w:r>
    </w:p>
    <w:p w14:paraId="7A9DF5C8" w14:textId="6E1FFF48" w:rsidR="00F215B6" w:rsidRPr="00F215B6" w:rsidRDefault="00F215B6" w:rsidP="00F215B6">
      <w:pPr>
        <w:pStyle w:val="ListParagraph"/>
        <w:numPr>
          <w:ilvl w:val="0"/>
          <w:numId w:val="4"/>
        </w:numPr>
        <w:spacing w:line="480" w:lineRule="auto"/>
        <w:rPr>
          <w:rFonts w:ascii="Trebuchet MS" w:hAnsi="Trebuchet MS"/>
          <w:sz w:val="24"/>
          <w:szCs w:val="24"/>
        </w:rPr>
      </w:pPr>
      <w:r w:rsidRPr="00F215B6">
        <w:rPr>
          <w:rFonts w:ascii="Trebuchet MS" w:hAnsi="Trebuchet MS"/>
          <w:sz w:val="24"/>
          <w:szCs w:val="24"/>
        </w:rPr>
        <w:t>Notice your breath out for a few breaths</w:t>
      </w:r>
      <w:r>
        <w:rPr>
          <w:rFonts w:ascii="Trebuchet MS" w:hAnsi="Trebuchet MS"/>
          <w:sz w:val="24"/>
          <w:szCs w:val="24"/>
        </w:rPr>
        <w:t xml:space="preserve">.  Notice its feel, its sound, its temperature. </w:t>
      </w:r>
    </w:p>
    <w:p w14:paraId="7E10EBA5" w14:textId="34876698" w:rsidR="00F215B6" w:rsidRPr="00F215B6" w:rsidRDefault="00F215B6" w:rsidP="00F215B6">
      <w:pPr>
        <w:pStyle w:val="ListParagraph"/>
        <w:numPr>
          <w:ilvl w:val="0"/>
          <w:numId w:val="4"/>
        </w:numPr>
        <w:spacing w:line="480" w:lineRule="auto"/>
        <w:rPr>
          <w:rFonts w:ascii="Trebuchet MS" w:hAnsi="Trebuchet MS"/>
          <w:sz w:val="24"/>
          <w:szCs w:val="24"/>
        </w:rPr>
      </w:pPr>
      <w:r w:rsidRPr="00F215B6">
        <w:rPr>
          <w:rFonts w:ascii="Trebuchet MS" w:hAnsi="Trebuchet MS"/>
          <w:sz w:val="24"/>
          <w:szCs w:val="24"/>
        </w:rPr>
        <w:t>Allow any worries, negative thoughts, pictures, or feelings to flow out through your breat</w:t>
      </w:r>
      <w:r>
        <w:rPr>
          <w:rFonts w:ascii="Trebuchet MS" w:hAnsi="Trebuchet MS"/>
          <w:sz w:val="24"/>
          <w:szCs w:val="24"/>
        </w:rPr>
        <w:t xml:space="preserve">h.  Let them go. </w:t>
      </w:r>
      <w:r w:rsidRPr="00F215B6">
        <w:rPr>
          <w:rFonts w:ascii="Trebuchet MS" w:hAnsi="Trebuchet MS"/>
          <w:sz w:val="24"/>
          <w:szCs w:val="24"/>
        </w:rPr>
        <w:t xml:space="preserve">You might want to picture these things leaving your body as you breath out like a dark smoke flowing out to the horizon. </w:t>
      </w:r>
      <w:r>
        <w:rPr>
          <w:rFonts w:ascii="Trebuchet MS" w:hAnsi="Trebuchet MS"/>
          <w:sz w:val="24"/>
          <w:szCs w:val="24"/>
        </w:rPr>
        <w:t xml:space="preserve">  </w:t>
      </w:r>
    </w:p>
    <w:p w14:paraId="6DD98BB5" w14:textId="114A86D8" w:rsidR="00F215B6" w:rsidRPr="00386F83" w:rsidRDefault="00B237EE" w:rsidP="004B157B">
      <w:pPr>
        <w:pStyle w:val="ListParagraph"/>
        <w:numPr>
          <w:ilvl w:val="0"/>
          <w:numId w:val="4"/>
        </w:numPr>
        <w:spacing w:line="480" w:lineRule="auto"/>
      </w:pPr>
      <w:r w:rsidRPr="00C90BEF">
        <w:rPr>
          <w:rFonts w:asciiTheme="minorHAnsi" w:hAnsiTheme="minorHAnsi" w:cstheme="minorHAnsi"/>
          <w:noProof/>
          <w:color w:val="ACB9CA" w:themeColor="text2" w:themeTint="66"/>
          <w:spacing w:val="5"/>
          <w:sz w:val="58"/>
          <w:szCs w:val="5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7BDAA2" wp14:editId="0BA64B0F">
                <wp:simplePos x="0" y="0"/>
                <wp:positionH relativeFrom="column">
                  <wp:posOffset>4724400</wp:posOffset>
                </wp:positionH>
                <wp:positionV relativeFrom="paragraph">
                  <wp:posOffset>1154430</wp:posOffset>
                </wp:positionV>
                <wp:extent cx="2360930" cy="14046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538B" w14:textId="77777777" w:rsidR="00B237EE" w:rsidRPr="005F0CFC" w:rsidRDefault="00B237EE" w:rsidP="00B237EE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F0CFC">
                              <w:rPr>
                                <w:color w:val="BFBFBF" w:themeColor="background1" w:themeShade="BF"/>
                              </w:rPr>
                              <w:t>www.veritygoodfellow.co.uk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BD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90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" stroked="f">
                <v:textbox style="mso-fit-shape-to-text:t">
                  <w:txbxContent>
                    <w:p w14:paraId="0543538B" w14:textId="77777777" w:rsidR="00B237EE" w:rsidRPr="005F0CFC" w:rsidRDefault="00B237EE" w:rsidP="00B237EE">
                      <w:pPr>
                        <w:rPr>
                          <w:color w:val="BFBFBF" w:themeColor="background1" w:themeShade="BF"/>
                        </w:rPr>
                      </w:pPr>
                      <w:r w:rsidRPr="005F0CFC">
                        <w:rPr>
                          <w:color w:val="BFBFBF" w:themeColor="background1" w:themeShade="BF"/>
                        </w:rPr>
                        <w:t>www.veritygoodfellow.co.uk</w:t>
                      </w:r>
                    </w:p>
                  </w:txbxContent>
                </v:textbox>
              </v:shape>
            </w:pict>
          </mc:Fallback>
        </mc:AlternateContent>
      </w:r>
      <w:r w:rsidR="00F215B6">
        <w:rPr>
          <w:rFonts w:ascii="Trebuchet MS" w:hAnsi="Trebuchet MS"/>
          <w:sz w:val="24"/>
          <w:szCs w:val="24"/>
        </w:rPr>
        <w:t>Open your eyes when you are ready and n</w:t>
      </w:r>
      <w:r w:rsidR="00F215B6" w:rsidRPr="00F215B6">
        <w:rPr>
          <w:rFonts w:ascii="Trebuchet MS" w:hAnsi="Trebuchet MS"/>
          <w:sz w:val="24"/>
          <w:szCs w:val="24"/>
        </w:rPr>
        <w:t xml:space="preserve">otice </w:t>
      </w:r>
      <w:r w:rsidR="00F215B6">
        <w:rPr>
          <w:rFonts w:ascii="Trebuchet MS" w:hAnsi="Trebuchet MS"/>
          <w:sz w:val="24"/>
          <w:szCs w:val="24"/>
        </w:rPr>
        <w:t>feeling lighter and easier.</w:t>
      </w:r>
    </w:p>
    <w:p w14:paraId="7323B6F3" w14:textId="77777777" w:rsidR="00386F83" w:rsidRPr="00386F83" w:rsidRDefault="00386F83" w:rsidP="00386F83">
      <w:pPr>
        <w:pStyle w:val="ListParagraph"/>
        <w:spacing w:line="480" w:lineRule="auto"/>
      </w:pPr>
    </w:p>
    <w:p w14:paraId="6DBC6B7A" w14:textId="23D21F17" w:rsidR="00386F83" w:rsidRPr="00386F83" w:rsidRDefault="00386F83" w:rsidP="00386F83">
      <w:pPr>
        <w:tabs>
          <w:tab w:val="left" w:pos="720"/>
        </w:tabs>
        <w:ind w:left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386F83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Note</w:t>
      </w:r>
      <w:r w:rsidRPr="00386F83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: if you have trouble with visualising, then other quick ways to let go of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negative</w:t>
      </w:r>
      <w:r w:rsidRPr="00386F83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thoughts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are to take yourself off for a few seconds to a mentally absorbing activity, such as </w:t>
      </w:r>
      <w:r w:rsidRPr="00386F83">
        <w:rPr>
          <w:rFonts w:ascii="Calibri" w:eastAsia="Calibri" w:hAnsi="Calibri" w:cs="Calibri"/>
          <w:color w:val="000000"/>
          <w:sz w:val="24"/>
          <w:shd w:val="clear" w:color="auto" w:fill="FFFFFF"/>
        </w:rPr>
        <w:t>singing, running up the stars, 10 press ups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, phone a friend.</w:t>
      </w:r>
      <w:r w:rsidRPr="00386F83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14:paraId="4631FCE5" w14:textId="77777777" w:rsidR="00386F83" w:rsidRDefault="00386F83" w:rsidP="00386F83">
      <w:pPr>
        <w:spacing w:line="480" w:lineRule="auto"/>
      </w:pPr>
    </w:p>
    <w:sectPr w:rsidR="00386F83" w:rsidSect="00A10AAB"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329C2" w14:textId="77777777" w:rsidR="0086708D" w:rsidRDefault="0086708D" w:rsidP="0074387D">
      <w:pPr>
        <w:spacing w:after="0" w:line="240" w:lineRule="auto"/>
      </w:pPr>
      <w:r>
        <w:separator/>
      </w:r>
    </w:p>
  </w:endnote>
  <w:endnote w:type="continuationSeparator" w:id="0">
    <w:p w14:paraId="6FB3B476" w14:textId="77777777" w:rsidR="0086708D" w:rsidRDefault="0086708D" w:rsidP="0074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2166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F694E" w14:textId="1E0C1AEF" w:rsidR="0074387D" w:rsidRDefault="007438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4B20C1" w14:textId="77777777" w:rsidR="0074387D" w:rsidRDefault="00743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A7431" w14:textId="77777777" w:rsidR="0086708D" w:rsidRDefault="0086708D" w:rsidP="0074387D">
      <w:pPr>
        <w:spacing w:after="0" w:line="240" w:lineRule="auto"/>
      </w:pPr>
      <w:r>
        <w:separator/>
      </w:r>
    </w:p>
  </w:footnote>
  <w:footnote w:type="continuationSeparator" w:id="0">
    <w:p w14:paraId="4BDAADD3" w14:textId="77777777" w:rsidR="0086708D" w:rsidRDefault="0086708D" w:rsidP="0074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511F9"/>
    <w:multiLevelType w:val="hybridMultilevel"/>
    <w:tmpl w:val="54D84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B56F2"/>
    <w:multiLevelType w:val="hybridMultilevel"/>
    <w:tmpl w:val="702E0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66ABA"/>
    <w:multiLevelType w:val="hybridMultilevel"/>
    <w:tmpl w:val="494C6FA8"/>
    <w:lvl w:ilvl="0" w:tplc="17661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CD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CF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EB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6C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24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A6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82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AD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501B2"/>
    <w:multiLevelType w:val="hybridMultilevel"/>
    <w:tmpl w:val="8AE024D6"/>
    <w:lvl w:ilvl="0" w:tplc="5EC29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4"/>
    <w:rsid w:val="00097823"/>
    <w:rsid w:val="00151860"/>
    <w:rsid w:val="002842B7"/>
    <w:rsid w:val="00297210"/>
    <w:rsid w:val="002D355E"/>
    <w:rsid w:val="002D51EE"/>
    <w:rsid w:val="00386F83"/>
    <w:rsid w:val="004163D4"/>
    <w:rsid w:val="0046107C"/>
    <w:rsid w:val="00462B60"/>
    <w:rsid w:val="004D6E01"/>
    <w:rsid w:val="00570291"/>
    <w:rsid w:val="00690849"/>
    <w:rsid w:val="006A2C64"/>
    <w:rsid w:val="006E5C03"/>
    <w:rsid w:val="00700EFB"/>
    <w:rsid w:val="007228B0"/>
    <w:rsid w:val="0074387D"/>
    <w:rsid w:val="0080552B"/>
    <w:rsid w:val="0086708D"/>
    <w:rsid w:val="00A10AAB"/>
    <w:rsid w:val="00AB5A8C"/>
    <w:rsid w:val="00B237EE"/>
    <w:rsid w:val="00BB1097"/>
    <w:rsid w:val="00C84228"/>
    <w:rsid w:val="00F008F0"/>
    <w:rsid w:val="00F13DB9"/>
    <w:rsid w:val="00F2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280A"/>
  <w15:chartTrackingRefBased/>
  <w15:docId w15:val="{21826668-C334-4673-A50C-4811359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D4"/>
  </w:style>
  <w:style w:type="paragraph" w:styleId="Heading1">
    <w:name w:val="heading 1"/>
    <w:basedOn w:val="Normal"/>
    <w:link w:val="Heading1Char"/>
    <w:uiPriority w:val="9"/>
    <w:qFormat/>
    <w:rsid w:val="0041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3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xxheading3char">
    <w:name w:val="x_x_heading3char"/>
    <w:basedOn w:val="DefaultParagraphFont"/>
    <w:rsid w:val="004163D4"/>
  </w:style>
  <w:style w:type="paragraph" w:customStyle="1" w:styleId="xxmsonormal">
    <w:name w:val="x_x_msonormal"/>
    <w:basedOn w:val="Normal"/>
    <w:rsid w:val="0041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A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2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842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842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7D"/>
  </w:style>
  <w:style w:type="paragraph" w:styleId="Footer">
    <w:name w:val="footer"/>
    <w:basedOn w:val="Normal"/>
    <w:link w:val="FooterChar"/>
    <w:uiPriority w:val="99"/>
    <w:unhideWhenUsed/>
    <w:rsid w:val="0074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4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Goodfellow</dc:creator>
  <cp:keywords/>
  <dc:description/>
  <cp:lastModifiedBy>Stephen Goodfellow</cp:lastModifiedBy>
  <cp:revision>5</cp:revision>
  <dcterms:created xsi:type="dcterms:W3CDTF">2020-11-07T12:48:00Z</dcterms:created>
  <dcterms:modified xsi:type="dcterms:W3CDTF">2020-11-23T10:58:00Z</dcterms:modified>
</cp:coreProperties>
</file>